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0" w:rsidRDefault="00B347F0" w:rsidP="00853ED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9C0C6D" w:rsidRDefault="00B347F0" w:rsidP="004E270D">
      <w:pPr>
        <w:spacing w:after="0" w:line="216" w:lineRule="auto"/>
        <w:jc w:val="center"/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="0059604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  <w:r w:rsidR="004E2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EDE">
        <w:rPr>
          <w:rFonts w:ascii="Times New Roman" w:hAnsi="Times New Roman" w:cs="Times New Roman"/>
          <w:b/>
          <w:bCs/>
          <w:sz w:val="28"/>
          <w:szCs w:val="28"/>
        </w:rPr>
        <w:t xml:space="preserve">по подаче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>апелляци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4E270D" w:rsidRDefault="004E270D" w:rsidP="005C617E">
      <w:pPr>
        <w:autoSpaceDN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5A6" w:rsidRPr="00AC157B" w:rsidRDefault="008F65A6" w:rsidP="005C617E">
      <w:pPr>
        <w:autoSpaceDN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57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F240A3">
        <w:rPr>
          <w:rFonts w:ascii="Times New Roman" w:hAnsi="Times New Roman" w:cs="Times New Roman"/>
          <w:sz w:val="24"/>
          <w:szCs w:val="24"/>
        </w:rPr>
        <w:t>государственной итоговой аттестации (</w:t>
      </w:r>
      <w:r w:rsidRPr="00AC157B">
        <w:rPr>
          <w:rFonts w:ascii="Times New Roman" w:hAnsi="Times New Roman" w:cs="Times New Roman"/>
          <w:sz w:val="24"/>
          <w:szCs w:val="24"/>
        </w:rPr>
        <w:t>ГИА</w:t>
      </w:r>
      <w:r w:rsidR="00F240A3">
        <w:rPr>
          <w:rFonts w:ascii="Times New Roman" w:hAnsi="Times New Roman" w:cs="Times New Roman"/>
          <w:sz w:val="24"/>
          <w:szCs w:val="24"/>
        </w:rPr>
        <w:t>)</w:t>
      </w:r>
      <w:r w:rsidRPr="00AC157B">
        <w:rPr>
          <w:rFonts w:ascii="Times New Roman" w:hAnsi="Times New Roman" w:cs="Times New Roman"/>
          <w:sz w:val="24"/>
          <w:szCs w:val="24"/>
        </w:rPr>
        <w:t xml:space="preserve"> имеет право подать </w:t>
      </w:r>
      <w:r w:rsidR="00967562">
        <w:rPr>
          <w:rFonts w:ascii="Times New Roman" w:hAnsi="Times New Roman" w:cs="Times New Roman"/>
          <w:b/>
          <w:sz w:val="24"/>
          <w:szCs w:val="24"/>
        </w:rPr>
        <w:t>апелляцию о нарушении установленного порядка проведения ГИА</w:t>
      </w:r>
      <w:r w:rsidR="0096756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67562">
        <w:rPr>
          <w:rFonts w:ascii="Times New Roman" w:hAnsi="Times New Roman" w:cs="Times New Roman"/>
          <w:b/>
          <w:sz w:val="24"/>
          <w:szCs w:val="24"/>
        </w:rPr>
        <w:t>о несогласии с выставленными баллами.</w:t>
      </w:r>
    </w:p>
    <w:p w:rsidR="00673739" w:rsidRPr="00AC157B" w:rsidRDefault="00673739" w:rsidP="005C6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39" w:rsidRPr="00AC157B" w:rsidRDefault="00967562" w:rsidP="005C6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Апелляция о нарушении установленного порядка проведения ГИА</w:t>
      </w:r>
    </w:p>
    <w:p w:rsidR="009C0C6D" w:rsidRPr="00AC157B" w:rsidRDefault="00967562" w:rsidP="001617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Подается участником ГИА </w:t>
      </w:r>
      <w:r w:rsidRPr="0016177B">
        <w:rPr>
          <w:rFonts w:ascii="Times New Roman" w:hAnsi="Times New Roman" w:cs="Times New Roman"/>
          <w:b/>
          <w:i/>
          <w:sz w:val="24"/>
          <w:szCs w:val="24"/>
        </w:rPr>
        <w:t>в день проведения экзамена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соответствующему учебному предмету члену ГЭК, не покидая пункта проведения экзамена.</w:t>
      </w:r>
    </w:p>
    <w:p w:rsidR="00DB2545" w:rsidRPr="00AC157B" w:rsidRDefault="00F240A3" w:rsidP="0016177B">
      <w:pPr>
        <w:pStyle w:val="a3"/>
        <w:numPr>
          <w:ilvl w:val="0"/>
          <w:numId w:val="8"/>
        </w:numPr>
        <w:tabs>
          <w:tab w:val="left" w:pos="284"/>
        </w:tabs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ГИА заполняет</w:t>
      </w:r>
      <w:r w:rsidR="0016177B">
        <w:rPr>
          <w:rFonts w:ascii="Times New Roman" w:hAnsi="Times New Roman" w:cs="Times New Roman"/>
          <w:sz w:val="24"/>
          <w:szCs w:val="24"/>
        </w:rPr>
        <w:t xml:space="preserve"> </w:t>
      </w:r>
      <w:r w:rsidR="00967562" w:rsidRPr="00F77DBF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7562" w:rsidRPr="00F77DBF">
        <w:rPr>
          <w:rFonts w:ascii="Times New Roman" w:hAnsi="Times New Roman" w:cs="Times New Roman"/>
          <w:sz w:val="24"/>
          <w:szCs w:val="24"/>
        </w:rPr>
        <w:t xml:space="preserve"> экземпляра</w:t>
      </w:r>
      <w:r>
        <w:rPr>
          <w:rFonts w:ascii="Times New Roman" w:hAnsi="Times New Roman" w:cs="Times New Roman"/>
          <w:sz w:val="24"/>
          <w:szCs w:val="24"/>
        </w:rPr>
        <w:t xml:space="preserve"> бланка апелляции</w:t>
      </w:r>
      <w:r w:rsidR="00967562" w:rsidRPr="00F77DBF">
        <w:rPr>
          <w:rFonts w:ascii="Times New Roman" w:hAnsi="Times New Roman" w:cs="Times New Roman"/>
          <w:sz w:val="24"/>
          <w:szCs w:val="24"/>
        </w:rPr>
        <w:t xml:space="preserve">: один </w:t>
      </w:r>
      <w:r>
        <w:rPr>
          <w:rFonts w:ascii="Times New Roman" w:hAnsi="Times New Roman" w:cs="Times New Roman"/>
          <w:sz w:val="24"/>
          <w:szCs w:val="24"/>
        </w:rPr>
        <w:t xml:space="preserve">отдается члену государственной экзаменационной комиссии (ГЭК) в ППЭ для </w:t>
      </w:r>
      <w:r w:rsidRPr="00F77DBF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чи</w:t>
      </w:r>
      <w:r w:rsidRPr="00F77DBF">
        <w:rPr>
          <w:rFonts w:ascii="Times New Roman" w:hAnsi="Times New Roman" w:cs="Times New Roman"/>
          <w:sz w:val="24"/>
          <w:szCs w:val="24"/>
        </w:rPr>
        <w:t xml:space="preserve"> </w:t>
      </w:r>
      <w:r w:rsidR="00967562" w:rsidRPr="00F77D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62" w:rsidRPr="00F77DBF">
        <w:rPr>
          <w:rFonts w:ascii="Times New Roman" w:hAnsi="Times New Roman" w:cs="Times New Roman"/>
          <w:sz w:val="24"/>
          <w:szCs w:val="24"/>
        </w:rPr>
        <w:t>конфликтную комиссию (далее - КК), другой, с пометкой члена ГЭК о</w:t>
      </w:r>
      <w:r w:rsidR="0016177B">
        <w:rPr>
          <w:rFonts w:ascii="Times New Roman" w:hAnsi="Times New Roman" w:cs="Times New Roman"/>
          <w:sz w:val="24"/>
          <w:szCs w:val="24"/>
        </w:rPr>
        <w:t xml:space="preserve"> </w:t>
      </w:r>
      <w:r w:rsidR="00967562" w:rsidRPr="00F77DBF">
        <w:rPr>
          <w:rFonts w:ascii="Times New Roman" w:hAnsi="Times New Roman" w:cs="Times New Roman"/>
          <w:sz w:val="24"/>
          <w:szCs w:val="24"/>
        </w:rPr>
        <w:t xml:space="preserve">принятии </w:t>
      </w:r>
      <w:r>
        <w:rPr>
          <w:rFonts w:ascii="Times New Roman" w:hAnsi="Times New Roman" w:cs="Times New Roman"/>
          <w:sz w:val="24"/>
          <w:szCs w:val="24"/>
        </w:rPr>
        <w:t xml:space="preserve">апелляции </w:t>
      </w:r>
      <w:r w:rsidR="0016177B">
        <w:rPr>
          <w:rFonts w:ascii="Times New Roman" w:hAnsi="Times New Roman" w:cs="Times New Roman"/>
          <w:sz w:val="24"/>
          <w:szCs w:val="24"/>
        </w:rPr>
        <w:t xml:space="preserve">на рассмотрение в </w:t>
      </w:r>
      <w:r w:rsidR="00967562" w:rsidRPr="00F77DBF">
        <w:rPr>
          <w:rFonts w:ascii="Times New Roman" w:hAnsi="Times New Roman" w:cs="Times New Roman"/>
          <w:sz w:val="24"/>
          <w:szCs w:val="24"/>
        </w:rPr>
        <w:t xml:space="preserve">КК, остается </w:t>
      </w:r>
      <w:r w:rsidR="00967562" w:rsidRPr="0016177B">
        <w:rPr>
          <w:rFonts w:ascii="Times New Roman" w:hAnsi="Times New Roman" w:cs="Times New Roman"/>
          <w:bCs/>
          <w:sz w:val="24"/>
          <w:szCs w:val="24"/>
        </w:rPr>
        <w:t>у</w:t>
      </w:r>
      <w:r w:rsidR="00967562" w:rsidRPr="004D442C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967562">
        <w:rPr>
          <w:rFonts w:ascii="Times New Roman" w:hAnsi="Times New Roman" w:cs="Times New Roman"/>
          <w:sz w:val="24"/>
          <w:szCs w:val="24"/>
        </w:rPr>
        <w:t xml:space="preserve"> ГИА.</w:t>
      </w:r>
    </w:p>
    <w:p w:rsidR="00673739" w:rsidRPr="00581305" w:rsidRDefault="00967562" w:rsidP="00581305">
      <w:pPr>
        <w:pStyle w:val="1"/>
        <w:numPr>
          <w:ilvl w:val="0"/>
          <w:numId w:val="8"/>
        </w:numPr>
        <w:tabs>
          <w:tab w:val="left" w:pos="284"/>
        </w:tabs>
        <w:autoSpaceDN w:val="0"/>
        <w:ind w:left="0" w:right="-284" w:firstLine="0"/>
        <w:contextualSpacing/>
        <w:rPr>
          <w:rStyle w:val="FontStyle28"/>
          <w:sz w:val="24"/>
          <w:szCs w:val="24"/>
        </w:rPr>
      </w:pPr>
      <w:r w:rsidRPr="00581305">
        <w:rPr>
          <w:b w:val="0"/>
          <w:sz w:val="24"/>
          <w:szCs w:val="24"/>
        </w:rPr>
        <w:t>КК рассматривает апелляцию о</w:t>
      </w:r>
      <w:r w:rsidR="00F240A3" w:rsidRPr="00581305">
        <w:rPr>
          <w:b w:val="0"/>
          <w:sz w:val="24"/>
          <w:szCs w:val="24"/>
        </w:rPr>
        <w:t xml:space="preserve"> </w:t>
      </w:r>
      <w:r w:rsidRPr="00581305">
        <w:rPr>
          <w:b w:val="0"/>
          <w:sz w:val="24"/>
          <w:szCs w:val="24"/>
        </w:rPr>
        <w:t>нарушении установленного порядка проведения ГИА в</w:t>
      </w:r>
      <w:r w:rsidR="00F240A3" w:rsidRPr="00581305">
        <w:rPr>
          <w:b w:val="0"/>
          <w:sz w:val="24"/>
          <w:szCs w:val="24"/>
        </w:rPr>
        <w:t xml:space="preserve"> </w:t>
      </w:r>
      <w:r w:rsidRPr="00581305">
        <w:rPr>
          <w:b w:val="0"/>
          <w:sz w:val="24"/>
          <w:szCs w:val="24"/>
        </w:rPr>
        <w:t>течение двух рабочих дней с</w:t>
      </w:r>
      <w:r w:rsidR="0016177B" w:rsidRPr="00581305">
        <w:rPr>
          <w:b w:val="0"/>
          <w:sz w:val="24"/>
          <w:szCs w:val="24"/>
        </w:rPr>
        <w:t xml:space="preserve"> </w:t>
      </w:r>
      <w:r w:rsidRPr="00581305">
        <w:rPr>
          <w:b w:val="0"/>
          <w:sz w:val="24"/>
          <w:szCs w:val="24"/>
        </w:rPr>
        <w:t>момента ее</w:t>
      </w:r>
      <w:r w:rsidR="0016177B" w:rsidRPr="00581305">
        <w:rPr>
          <w:b w:val="0"/>
          <w:sz w:val="24"/>
          <w:szCs w:val="24"/>
        </w:rPr>
        <w:t xml:space="preserve"> поступления в </w:t>
      </w:r>
      <w:r w:rsidRPr="00581305">
        <w:rPr>
          <w:b w:val="0"/>
          <w:sz w:val="24"/>
          <w:szCs w:val="24"/>
        </w:rPr>
        <w:t>КК.</w:t>
      </w:r>
      <w:r w:rsidR="0016177B" w:rsidRPr="00581305">
        <w:rPr>
          <w:b w:val="0"/>
          <w:sz w:val="24"/>
          <w:szCs w:val="24"/>
        </w:rPr>
        <w:t xml:space="preserve"> </w:t>
      </w:r>
    </w:p>
    <w:p w:rsidR="00581305" w:rsidRPr="00E61194" w:rsidRDefault="00581305" w:rsidP="005C617E">
      <w:pPr>
        <w:autoSpaceDN w:val="0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DB" w:rsidRPr="00AC157B" w:rsidRDefault="00967562" w:rsidP="005C617E">
      <w:pPr>
        <w:autoSpaceDN w:val="0"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Апелляция </w:t>
      </w:r>
      <w:r>
        <w:rPr>
          <w:rFonts w:ascii="Times New Roman" w:hAnsi="Times New Roman" w:cs="Times New Roman"/>
          <w:b/>
          <w:bCs/>
          <w:sz w:val="24"/>
          <w:szCs w:val="24"/>
        </w:rPr>
        <w:t>о несогласии с выставленными баллами</w:t>
      </w:r>
    </w:p>
    <w:p w:rsidR="0016177B" w:rsidRPr="0016177B" w:rsidRDefault="00967562" w:rsidP="0016177B">
      <w:pPr>
        <w:pStyle w:val="a3"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right="-284" w:firstLine="0"/>
        <w:contextualSpacing/>
        <w:jc w:val="both"/>
        <w:rPr>
          <w:rStyle w:val="FontStyle28"/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Подается участником ГИА </w:t>
      </w:r>
      <w:r w:rsidRPr="0016177B">
        <w:rPr>
          <w:rFonts w:ascii="Times New Roman" w:hAnsi="Times New Roman" w:cs="Times New Roman"/>
          <w:b/>
          <w:i/>
          <w:sz w:val="24"/>
          <w:szCs w:val="24"/>
        </w:rPr>
        <w:t>в течение двух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объявления результатов ГИА по соответствующему учебному предмету</w:t>
      </w:r>
      <w:r>
        <w:rPr>
          <w:rStyle w:val="FontStyle28"/>
          <w:sz w:val="24"/>
          <w:szCs w:val="24"/>
        </w:rPr>
        <w:t>.</w:t>
      </w:r>
    </w:p>
    <w:p w:rsidR="004D442C" w:rsidRPr="0016177B" w:rsidRDefault="004D442C" w:rsidP="0016177B">
      <w:pPr>
        <w:pStyle w:val="a3"/>
        <w:numPr>
          <w:ilvl w:val="0"/>
          <w:numId w:val="9"/>
        </w:numPr>
        <w:tabs>
          <w:tab w:val="left" w:pos="284"/>
        </w:tabs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77B">
        <w:rPr>
          <w:rFonts w:ascii="Times New Roman" w:hAnsi="Times New Roman" w:cs="Times New Roman"/>
          <w:sz w:val="24"/>
          <w:szCs w:val="24"/>
        </w:rPr>
        <w:t>Участник ГИА заполняет</w:t>
      </w:r>
      <w:r w:rsidR="0016177B" w:rsidRPr="0016177B">
        <w:rPr>
          <w:rFonts w:ascii="Times New Roman" w:hAnsi="Times New Roman" w:cs="Times New Roman"/>
          <w:sz w:val="24"/>
          <w:szCs w:val="24"/>
        </w:rPr>
        <w:t xml:space="preserve"> </w:t>
      </w:r>
      <w:r w:rsidRPr="0016177B">
        <w:rPr>
          <w:rFonts w:ascii="Times New Roman" w:hAnsi="Times New Roman" w:cs="Times New Roman"/>
          <w:sz w:val="24"/>
          <w:szCs w:val="24"/>
        </w:rPr>
        <w:t>два экземпляра бланка апелляции</w:t>
      </w:r>
      <w:r w:rsidRPr="0016177B">
        <w:rPr>
          <w:rStyle w:val="FontStyle28"/>
          <w:sz w:val="24"/>
        </w:rPr>
        <w:t>.</w:t>
      </w:r>
      <w:r w:rsidRPr="0016177B">
        <w:rPr>
          <w:rFonts w:ascii="Times New Roman" w:hAnsi="Times New Roman" w:cs="Times New Roman"/>
          <w:sz w:val="24"/>
          <w:szCs w:val="24"/>
        </w:rPr>
        <w:t xml:space="preserve"> О</w:t>
      </w:r>
      <w:r w:rsidR="00A32832" w:rsidRPr="0016177B">
        <w:rPr>
          <w:rFonts w:ascii="Times New Roman" w:hAnsi="Times New Roman" w:cs="Times New Roman"/>
          <w:sz w:val="24"/>
          <w:szCs w:val="24"/>
        </w:rPr>
        <w:t>дин экземп</w:t>
      </w:r>
      <w:r w:rsidRPr="0016177B">
        <w:rPr>
          <w:rFonts w:ascii="Times New Roman" w:hAnsi="Times New Roman" w:cs="Times New Roman"/>
          <w:sz w:val="24"/>
          <w:szCs w:val="24"/>
        </w:rPr>
        <w:t>л</w:t>
      </w:r>
      <w:r w:rsidR="00A32832" w:rsidRPr="0016177B">
        <w:rPr>
          <w:rFonts w:ascii="Times New Roman" w:hAnsi="Times New Roman" w:cs="Times New Roman"/>
          <w:sz w:val="24"/>
          <w:szCs w:val="24"/>
        </w:rPr>
        <w:t>яр</w:t>
      </w:r>
      <w:r w:rsidR="0016177B">
        <w:rPr>
          <w:rFonts w:ascii="Times New Roman" w:hAnsi="Times New Roman" w:cs="Times New Roman"/>
          <w:sz w:val="24"/>
          <w:szCs w:val="24"/>
        </w:rPr>
        <w:t xml:space="preserve"> передается</w:t>
      </w:r>
      <w:r w:rsidR="00967562" w:rsidRPr="0016177B">
        <w:rPr>
          <w:rFonts w:ascii="Times New Roman" w:hAnsi="Times New Roman" w:cs="Times New Roman"/>
          <w:sz w:val="24"/>
          <w:szCs w:val="24"/>
        </w:rPr>
        <w:t xml:space="preserve"> </w:t>
      </w:r>
      <w:r w:rsidRPr="0016177B">
        <w:rPr>
          <w:rFonts w:ascii="Times New Roman" w:hAnsi="Times New Roman" w:cs="Times New Roman"/>
          <w:sz w:val="24"/>
          <w:szCs w:val="24"/>
        </w:rPr>
        <w:t>руководител</w:t>
      </w:r>
      <w:r w:rsidR="0016177B">
        <w:rPr>
          <w:rFonts w:ascii="Times New Roman" w:hAnsi="Times New Roman" w:cs="Times New Roman"/>
          <w:sz w:val="24"/>
          <w:szCs w:val="24"/>
        </w:rPr>
        <w:t>ю</w:t>
      </w:r>
      <w:r w:rsidRPr="0016177B">
        <w:rPr>
          <w:rFonts w:ascii="Times New Roman" w:hAnsi="Times New Roman" w:cs="Times New Roman"/>
          <w:sz w:val="24"/>
          <w:szCs w:val="24"/>
        </w:rPr>
        <w:t xml:space="preserve"> </w:t>
      </w:r>
      <w:r w:rsidRPr="0016177B">
        <w:rPr>
          <w:rStyle w:val="FontStyle28"/>
          <w:sz w:val="24"/>
          <w:szCs w:val="24"/>
        </w:rPr>
        <w:t>образовательной организации (далее - ОО), в которую подавалось заявление на участие в ГИА,</w:t>
      </w:r>
      <w:r w:rsidRPr="0016177B">
        <w:rPr>
          <w:rFonts w:ascii="Times New Roman" w:hAnsi="Times New Roman" w:cs="Times New Roman"/>
          <w:sz w:val="24"/>
          <w:szCs w:val="24"/>
        </w:rPr>
        <w:t xml:space="preserve"> </w:t>
      </w:r>
      <w:r w:rsidR="00967562" w:rsidRPr="0016177B">
        <w:rPr>
          <w:rFonts w:ascii="Times New Roman" w:hAnsi="Times New Roman" w:cs="Times New Roman"/>
          <w:sz w:val="24"/>
          <w:szCs w:val="24"/>
        </w:rPr>
        <w:t>передается в КК</w:t>
      </w:r>
      <w:r w:rsidR="00D111C7">
        <w:rPr>
          <w:rFonts w:ascii="Times New Roman" w:hAnsi="Times New Roman" w:cs="Times New Roman"/>
          <w:sz w:val="24"/>
          <w:szCs w:val="24"/>
        </w:rPr>
        <w:t>,</w:t>
      </w:r>
      <w:r w:rsidR="00967562" w:rsidRPr="0016177B">
        <w:rPr>
          <w:rFonts w:ascii="Times New Roman" w:hAnsi="Times New Roman" w:cs="Times New Roman"/>
          <w:sz w:val="24"/>
          <w:szCs w:val="24"/>
        </w:rPr>
        <w:t xml:space="preserve"> другой, с пометкой руководителя ОО о принятии </w:t>
      </w:r>
      <w:r w:rsidRPr="0016177B">
        <w:rPr>
          <w:rFonts w:ascii="Times New Roman" w:hAnsi="Times New Roman" w:cs="Times New Roman"/>
          <w:sz w:val="24"/>
          <w:szCs w:val="24"/>
        </w:rPr>
        <w:t xml:space="preserve">апелляции </w:t>
      </w:r>
      <w:r w:rsidR="00967562" w:rsidRPr="0016177B">
        <w:rPr>
          <w:rFonts w:ascii="Times New Roman" w:hAnsi="Times New Roman" w:cs="Times New Roman"/>
          <w:sz w:val="24"/>
          <w:szCs w:val="24"/>
        </w:rPr>
        <w:t xml:space="preserve">на рассмотрение в КК, остается у участника ГИА. </w:t>
      </w:r>
    </w:p>
    <w:p w:rsidR="004D442C" w:rsidRPr="0016177B" w:rsidRDefault="004D442C" w:rsidP="0016177B">
      <w:pPr>
        <w:tabs>
          <w:tab w:val="left" w:pos="284"/>
        </w:tabs>
        <w:spacing w:after="0" w:line="240" w:lineRule="auto"/>
        <w:jc w:val="both"/>
        <w:rPr>
          <w:rStyle w:val="Hyperlink0"/>
          <w:rFonts w:ascii="Times New Roman" w:hAnsi="Times New Roman"/>
          <w:b/>
          <w:i/>
          <w:sz w:val="20"/>
          <w:szCs w:val="24"/>
        </w:rPr>
      </w:pPr>
      <w:r w:rsidRPr="0016177B">
        <w:rPr>
          <w:rFonts w:ascii="Times New Roman" w:hAnsi="Times New Roman"/>
          <w:b/>
          <w:i/>
          <w:sz w:val="20"/>
          <w:szCs w:val="24"/>
        </w:rPr>
        <w:t xml:space="preserve">Если участник </w:t>
      </w:r>
      <w:r w:rsidR="00E61194">
        <w:rPr>
          <w:rFonts w:ascii="Times New Roman" w:hAnsi="Times New Roman"/>
          <w:b/>
          <w:i/>
          <w:sz w:val="20"/>
          <w:szCs w:val="24"/>
        </w:rPr>
        <w:t xml:space="preserve">ГИА </w:t>
      </w:r>
      <w:r w:rsidRPr="0016177B">
        <w:rPr>
          <w:rFonts w:ascii="Times New Roman" w:hAnsi="Times New Roman"/>
          <w:b/>
          <w:i/>
          <w:sz w:val="20"/>
          <w:szCs w:val="24"/>
        </w:rPr>
        <w:t xml:space="preserve"> выезжает после проведения экзаменов в Российскую Федерацию, апелляция может быть подана им лично в РЦОИ по адресу: г. Москва, Пресненский вал, дом. 19, стр.1.</w:t>
      </w:r>
      <w:r w:rsidR="00E61194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16177B">
        <w:rPr>
          <w:rFonts w:ascii="Times New Roman" w:hAnsi="Times New Roman"/>
          <w:b/>
          <w:i/>
          <w:sz w:val="20"/>
          <w:szCs w:val="24"/>
        </w:rPr>
        <w:t>Для подачи апелляции необходимо предварительно (не позднее, чем за 30 минут) сообщить о намерении подать апелляцию по контактному телефону 8-985-885-71-91. Время приема апелляций с 10.00 до 17.30 в дни, установленные Порядком.</w:t>
      </w:r>
    </w:p>
    <w:p w:rsidR="00AE43DB" w:rsidRPr="00AC157B" w:rsidRDefault="00AE43DB" w:rsidP="00F77DBF">
      <w:pPr>
        <w:pStyle w:val="Style19"/>
        <w:widowControl/>
        <w:tabs>
          <w:tab w:val="left" w:pos="284"/>
          <w:tab w:val="left" w:pos="960"/>
        </w:tabs>
        <w:spacing w:line="240" w:lineRule="auto"/>
        <w:ind w:right="-284" w:firstLine="0"/>
        <w:rPr>
          <w:rFonts w:cs="Calibri"/>
          <w:lang w:eastAsia="en-US"/>
        </w:rPr>
      </w:pPr>
    </w:p>
    <w:p w:rsidR="0016177B" w:rsidRPr="0016177B" w:rsidRDefault="00967562" w:rsidP="00A32832">
      <w:pPr>
        <w:autoSpaceDN w:val="0"/>
        <w:spacing w:after="0" w:line="240" w:lineRule="auto"/>
        <w:ind w:right="-284"/>
        <w:contextualSpacing/>
        <w:jc w:val="center"/>
        <w:rPr>
          <w:rStyle w:val="FontStyle28"/>
          <w:b/>
          <w:i/>
          <w:sz w:val="20"/>
          <w:szCs w:val="24"/>
        </w:rPr>
      </w:pPr>
      <w:r w:rsidRPr="0016177B">
        <w:rPr>
          <w:rStyle w:val="FontStyle28"/>
          <w:b/>
          <w:i/>
          <w:sz w:val="20"/>
          <w:szCs w:val="24"/>
        </w:rPr>
        <w:t>При подаче апелляции</w:t>
      </w:r>
      <w:r w:rsidR="0016177B" w:rsidRPr="0016177B">
        <w:rPr>
          <w:rStyle w:val="FontStyle28"/>
          <w:b/>
          <w:i/>
          <w:sz w:val="20"/>
          <w:szCs w:val="24"/>
        </w:rPr>
        <w:t xml:space="preserve"> о несогласии с выставленными баллами</w:t>
      </w:r>
      <w:r w:rsidRPr="0016177B">
        <w:rPr>
          <w:rStyle w:val="FontStyle28"/>
          <w:b/>
          <w:i/>
          <w:sz w:val="20"/>
          <w:szCs w:val="24"/>
        </w:rPr>
        <w:t xml:space="preserve"> необходимо помнить,</w:t>
      </w:r>
    </w:p>
    <w:p w:rsidR="00A32832" w:rsidRPr="0016177B" w:rsidRDefault="00967562" w:rsidP="00A32832">
      <w:pPr>
        <w:autoSpaceDN w:val="0"/>
        <w:spacing w:after="0" w:line="240" w:lineRule="auto"/>
        <w:ind w:right="-284"/>
        <w:contextualSpacing/>
        <w:jc w:val="center"/>
        <w:rPr>
          <w:rStyle w:val="Hyperlink0"/>
          <w:rFonts w:ascii="Times New Roman" w:hAnsi="Times New Roman"/>
          <w:b/>
          <w:i/>
          <w:sz w:val="20"/>
          <w:szCs w:val="24"/>
        </w:rPr>
      </w:pPr>
      <w:r w:rsidRPr="0016177B">
        <w:rPr>
          <w:rStyle w:val="FontStyle28"/>
          <w:b/>
          <w:i/>
          <w:sz w:val="20"/>
          <w:szCs w:val="24"/>
        </w:rPr>
        <w:t>что она подается на экзаменационную работу в целом</w:t>
      </w:r>
    </w:p>
    <w:p w:rsidR="00A32832" w:rsidRPr="0016177B" w:rsidRDefault="00A32832" w:rsidP="00A32832">
      <w:pPr>
        <w:spacing w:after="0" w:line="240" w:lineRule="auto"/>
        <w:jc w:val="both"/>
        <w:rPr>
          <w:rStyle w:val="Hyperlink0"/>
          <w:rFonts w:ascii="Times New Roman" w:hAnsi="Times New Roman" w:cs="Times New Roman"/>
          <w:b/>
          <w:i/>
          <w:sz w:val="20"/>
          <w:szCs w:val="24"/>
        </w:rPr>
      </w:pPr>
      <w:r w:rsidRPr="0016177B">
        <w:rPr>
          <w:rStyle w:val="Hyperlink0"/>
          <w:rFonts w:ascii="Times New Roman" w:hAnsi="Times New Roman" w:cs="Times New Roman"/>
          <w:b/>
          <w:i/>
          <w:sz w:val="20"/>
          <w:szCs w:val="24"/>
        </w:rPr>
        <w:t>КК не принимает апелляции по вопросам:</w:t>
      </w:r>
    </w:p>
    <w:p w:rsidR="00A32832" w:rsidRPr="0016177B" w:rsidRDefault="00967562" w:rsidP="00A3283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right="-285" w:firstLine="0"/>
        <w:jc w:val="both"/>
        <w:rPr>
          <w:rStyle w:val="Hyperlink0"/>
          <w:rFonts w:ascii="Times New Roman" w:hAnsi="Times New Roman" w:cs="Times New Roman"/>
          <w:b/>
          <w:i/>
          <w:sz w:val="20"/>
          <w:szCs w:val="24"/>
        </w:rPr>
      </w:pPr>
      <w:r w:rsidRPr="0016177B">
        <w:rPr>
          <w:rStyle w:val="Hyperlink0"/>
          <w:rFonts w:ascii="Times New Roman" w:hAnsi="Times New Roman" w:cs="Times New Roman"/>
          <w:b/>
          <w:i/>
          <w:sz w:val="20"/>
          <w:szCs w:val="24"/>
        </w:rPr>
        <w:t>содержания и структуры заданий по учебным предметам;</w:t>
      </w:r>
    </w:p>
    <w:p w:rsidR="00A32832" w:rsidRPr="0016177B" w:rsidRDefault="00967562" w:rsidP="00A3283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right="-285" w:firstLine="0"/>
        <w:jc w:val="both"/>
        <w:rPr>
          <w:rStyle w:val="Hyperlink0"/>
          <w:rFonts w:ascii="Times New Roman" w:hAnsi="Times New Roman" w:cs="Times New Roman"/>
          <w:b/>
          <w:i/>
          <w:sz w:val="20"/>
          <w:szCs w:val="24"/>
        </w:rPr>
      </w:pPr>
      <w:r w:rsidRPr="0016177B">
        <w:rPr>
          <w:rStyle w:val="Hyperlink0"/>
          <w:rFonts w:ascii="Times New Roman" w:hAnsi="Times New Roman" w:cs="Times New Roman"/>
          <w:b/>
          <w:i/>
          <w:sz w:val="20"/>
          <w:szCs w:val="24"/>
        </w:rPr>
        <w:t xml:space="preserve">связанным с нарушением </w:t>
      </w:r>
      <w:r w:rsidR="004D442C" w:rsidRPr="0016177B">
        <w:rPr>
          <w:rStyle w:val="Hyperlink0"/>
          <w:rFonts w:ascii="Times New Roman" w:hAnsi="Times New Roman" w:cs="Times New Roman"/>
          <w:b/>
          <w:i/>
          <w:sz w:val="20"/>
          <w:szCs w:val="24"/>
        </w:rPr>
        <w:t xml:space="preserve">участником ГИА </w:t>
      </w:r>
      <w:r w:rsidR="00041915">
        <w:rPr>
          <w:rStyle w:val="Hyperlink0"/>
          <w:rFonts w:ascii="Times New Roman" w:hAnsi="Times New Roman" w:cs="Times New Roman"/>
          <w:b/>
          <w:i/>
          <w:sz w:val="20"/>
          <w:szCs w:val="24"/>
        </w:rPr>
        <w:t>требований Порядка</w:t>
      </w:r>
      <w:r w:rsidRPr="0016177B">
        <w:rPr>
          <w:rStyle w:val="Hyperlink0"/>
          <w:rFonts w:ascii="Times New Roman" w:hAnsi="Times New Roman" w:cs="Times New Roman"/>
          <w:b/>
          <w:i/>
          <w:sz w:val="20"/>
          <w:szCs w:val="24"/>
        </w:rPr>
        <w:t>;</w:t>
      </w:r>
      <w:bookmarkStart w:id="0" w:name="_GoBack"/>
      <w:bookmarkEnd w:id="0"/>
    </w:p>
    <w:p w:rsidR="00A32832" w:rsidRPr="0016177B" w:rsidRDefault="00967562" w:rsidP="00A32832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right="-285" w:firstLine="0"/>
        <w:jc w:val="both"/>
        <w:rPr>
          <w:rStyle w:val="Hyperlink0"/>
          <w:rFonts w:ascii="Times New Roman" w:hAnsi="Times New Roman" w:cs="Times New Roman"/>
          <w:b/>
          <w:i/>
          <w:sz w:val="20"/>
          <w:szCs w:val="24"/>
        </w:rPr>
      </w:pPr>
      <w:r w:rsidRPr="0016177B">
        <w:rPr>
          <w:rStyle w:val="Hyperlink0"/>
          <w:rFonts w:ascii="Times New Roman" w:hAnsi="Times New Roman" w:cs="Times New Roman"/>
          <w:b/>
          <w:i/>
          <w:sz w:val="20"/>
          <w:szCs w:val="24"/>
        </w:rPr>
        <w:t xml:space="preserve">неправильного оформления экзаменационной работы. </w:t>
      </w:r>
    </w:p>
    <w:p w:rsidR="006F330B" w:rsidRPr="00AC157B" w:rsidRDefault="006F330B" w:rsidP="005C6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670" w:rsidRPr="00AC157B" w:rsidRDefault="0016177B" w:rsidP="006F330B">
      <w:pPr>
        <w:pStyle w:val="Style19"/>
        <w:widowControl/>
        <w:tabs>
          <w:tab w:val="left" w:pos="284"/>
          <w:tab w:val="left" w:pos="960"/>
        </w:tabs>
        <w:spacing w:line="240" w:lineRule="auto"/>
        <w:ind w:right="-284" w:firstLine="0"/>
        <w:rPr>
          <w:rStyle w:val="FontStyle28"/>
          <w:rFonts w:cs="Calibri"/>
          <w:sz w:val="24"/>
          <w:lang w:eastAsia="en-US"/>
        </w:rPr>
      </w:pPr>
      <w:r>
        <w:rPr>
          <w:rStyle w:val="FontStyle28"/>
          <w:rFonts w:cs="Calibri"/>
          <w:sz w:val="24"/>
          <w:lang w:eastAsia="en-US"/>
        </w:rPr>
        <w:t>3</w:t>
      </w:r>
      <w:r w:rsidR="006F330B" w:rsidRPr="00AC157B">
        <w:rPr>
          <w:rStyle w:val="FontStyle28"/>
          <w:rFonts w:cs="Calibri"/>
          <w:sz w:val="24"/>
          <w:lang w:eastAsia="en-US"/>
        </w:rPr>
        <w:t>.</w:t>
      </w:r>
      <w:r w:rsidR="00967562">
        <w:rPr>
          <w:rStyle w:val="FontStyle28"/>
          <w:rFonts w:cs="Calibri"/>
          <w:sz w:val="24"/>
          <w:lang w:eastAsia="en-US"/>
        </w:rPr>
        <w:tab/>
        <w:t>После регистрации апелляции в КК руководитель ОО получает из РЦОИ уведомление о дате, времени и месте рассмотрения апелляции и выдает полученное уведомление апеллянту.</w:t>
      </w:r>
    </w:p>
    <w:p w:rsidR="00692670" w:rsidRPr="00AC157B" w:rsidRDefault="0016177B" w:rsidP="006F330B">
      <w:pPr>
        <w:pStyle w:val="Style19"/>
        <w:widowControl/>
        <w:tabs>
          <w:tab w:val="left" w:pos="284"/>
          <w:tab w:val="left" w:pos="960"/>
        </w:tabs>
        <w:spacing w:line="240" w:lineRule="auto"/>
        <w:ind w:right="-284" w:firstLine="0"/>
        <w:rPr>
          <w:rStyle w:val="FontStyle28"/>
          <w:rFonts w:cs="Calibri"/>
          <w:sz w:val="24"/>
          <w:lang w:eastAsia="en-US"/>
        </w:rPr>
      </w:pPr>
      <w:r>
        <w:rPr>
          <w:rStyle w:val="FontStyle28"/>
          <w:rFonts w:cs="Calibri"/>
          <w:sz w:val="24"/>
          <w:lang w:eastAsia="en-US"/>
        </w:rPr>
        <w:t>4</w:t>
      </w:r>
      <w:r w:rsidR="00967562">
        <w:rPr>
          <w:rStyle w:val="FontStyle28"/>
          <w:rFonts w:cs="Calibri"/>
          <w:sz w:val="24"/>
          <w:lang w:eastAsia="en-US"/>
        </w:rPr>
        <w:t>.</w:t>
      </w:r>
      <w:r w:rsidR="00967562">
        <w:rPr>
          <w:rStyle w:val="FontStyle28"/>
          <w:rFonts w:cs="Calibri"/>
          <w:sz w:val="24"/>
          <w:lang w:eastAsia="en-US"/>
        </w:rPr>
        <w:tab/>
        <w:t>Апеллянт является на заседание КК по рассмотрению апелляции в соответствии с информацией, указанной в уведомлении. При себе необходимо иметь паспорт или другой документ, удостоверяющий личность, заявление и уведомление.</w:t>
      </w:r>
    </w:p>
    <w:p w:rsidR="009C0C6D" w:rsidRPr="00AC157B" w:rsidRDefault="00967562" w:rsidP="005C617E">
      <w:pPr>
        <w:pStyle w:val="Style19"/>
        <w:widowControl/>
        <w:tabs>
          <w:tab w:val="left" w:pos="284"/>
          <w:tab w:val="left" w:pos="960"/>
        </w:tabs>
        <w:spacing w:line="240" w:lineRule="auto"/>
        <w:ind w:right="-284" w:firstLine="0"/>
        <w:rPr>
          <w:rStyle w:val="FontStyle28"/>
          <w:rFonts w:cs="Calibri"/>
          <w:sz w:val="24"/>
          <w:lang w:eastAsia="en-US"/>
        </w:rPr>
      </w:pPr>
      <w:r>
        <w:rPr>
          <w:rStyle w:val="FontStyle28"/>
          <w:rFonts w:cs="Calibri"/>
          <w:sz w:val="24"/>
          <w:lang w:eastAsia="en-US"/>
        </w:rPr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 же без присутствия апеллянта или его родителей (законных представителей). Родители (законные представители) на заседании КК должны иметь документы, удостоверяющие личность и подтверждающие законность представления интересов апеллянта.</w:t>
      </w:r>
    </w:p>
    <w:p w:rsidR="00E67B48" w:rsidRDefault="00E67B48" w:rsidP="00601189">
      <w:pPr>
        <w:pStyle w:val="Style19"/>
        <w:widowControl/>
        <w:tabs>
          <w:tab w:val="left" w:pos="284"/>
          <w:tab w:val="left" w:pos="960"/>
        </w:tabs>
        <w:spacing w:line="360" w:lineRule="auto"/>
        <w:ind w:right="-284"/>
        <w:rPr>
          <w:rStyle w:val="FontStyle28"/>
          <w:rFonts w:cs="Calibri"/>
          <w:sz w:val="24"/>
          <w:highlight w:val="yellow"/>
          <w:lang w:eastAsia="en-US"/>
        </w:rPr>
      </w:pPr>
    </w:p>
    <w:p w:rsidR="004D442C" w:rsidRPr="0016177B" w:rsidRDefault="00DE487A" w:rsidP="0016177B">
      <w:pPr>
        <w:pStyle w:val="a3"/>
        <w:tabs>
          <w:tab w:val="left" w:pos="284"/>
        </w:tabs>
        <w:autoSpaceDN w:val="0"/>
        <w:spacing w:after="0" w:line="240" w:lineRule="auto"/>
        <w:ind w:left="0" w:right="-284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DE487A">
        <w:rPr>
          <w:rFonts w:ascii="Times New Roman" w:hAnsi="Times New Roman" w:cs="Times New Roman"/>
          <w:b/>
          <w:i/>
          <w:sz w:val="20"/>
          <w:szCs w:val="24"/>
        </w:rPr>
        <w:t>Черновики участника ГИА не рассматриваются в качестве материалов апелляции.</w:t>
      </w:r>
    </w:p>
    <w:p w:rsidR="0016177B" w:rsidRDefault="0016177B" w:rsidP="004E270D">
      <w:pPr>
        <w:pStyle w:val="Style19"/>
        <w:widowControl/>
        <w:tabs>
          <w:tab w:val="left" w:pos="284"/>
          <w:tab w:val="left" w:pos="960"/>
        </w:tabs>
        <w:spacing w:line="240" w:lineRule="auto"/>
        <w:ind w:left="708" w:right="-284" w:firstLine="0"/>
        <w:rPr>
          <w:rStyle w:val="FontStyle28"/>
          <w:rFonts w:cs="Calibri"/>
          <w:sz w:val="24"/>
          <w:lang w:eastAsia="en-US"/>
        </w:rPr>
      </w:pPr>
    </w:p>
    <w:p w:rsidR="00E61194" w:rsidRPr="00E61194" w:rsidRDefault="00D111C7" w:rsidP="00966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E61194" w:rsidRPr="00E61194">
        <w:rPr>
          <w:rFonts w:ascii="Times New Roman" w:hAnsi="Times New Roman" w:cs="Times New Roman"/>
          <w:sz w:val="24"/>
          <w:szCs w:val="24"/>
        </w:rPr>
        <w:t>СОШ пр</w:t>
      </w:r>
      <w:r>
        <w:rPr>
          <w:rFonts w:ascii="Times New Roman" w:hAnsi="Times New Roman" w:cs="Times New Roman"/>
          <w:sz w:val="24"/>
          <w:szCs w:val="24"/>
        </w:rPr>
        <w:t>и Посольстве России в Аргентине</w:t>
      </w:r>
      <w:r w:rsidR="00E61194" w:rsidRPr="00E611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61194" w:rsidRPr="00E61194">
        <w:rPr>
          <w:rFonts w:ascii="Times New Roman" w:hAnsi="Times New Roman" w:cs="Times New Roman"/>
          <w:sz w:val="24"/>
          <w:szCs w:val="24"/>
        </w:rPr>
        <w:t xml:space="preserve">г. Буэнос-Айрес, ул. </w:t>
      </w:r>
      <w:proofErr w:type="spellStart"/>
      <w:r w:rsidR="00E61194" w:rsidRPr="00E61194">
        <w:rPr>
          <w:rFonts w:ascii="Times New Roman" w:hAnsi="Times New Roman" w:cs="Times New Roman"/>
          <w:sz w:val="24"/>
          <w:szCs w:val="24"/>
        </w:rPr>
        <w:t>Посадас</w:t>
      </w:r>
      <w:proofErr w:type="spellEnd"/>
      <w:r w:rsidR="00E61194" w:rsidRPr="00E61194">
        <w:rPr>
          <w:rFonts w:ascii="Times New Roman" w:hAnsi="Times New Roman" w:cs="Times New Roman"/>
          <w:sz w:val="24"/>
          <w:szCs w:val="24"/>
        </w:rPr>
        <w:t xml:space="preserve">, д.1663., </w:t>
      </w:r>
      <w:r w:rsidR="00E61194" w:rsidRPr="00E611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тел. +54(911) 4804-9210.</w:t>
      </w:r>
    </w:p>
    <w:p w:rsidR="0016177B" w:rsidRDefault="0016177B" w:rsidP="009668EE">
      <w:pPr>
        <w:pStyle w:val="Style19"/>
        <w:widowControl/>
        <w:tabs>
          <w:tab w:val="left" w:pos="284"/>
          <w:tab w:val="left" w:pos="960"/>
        </w:tabs>
        <w:spacing w:line="240" w:lineRule="auto"/>
        <w:ind w:left="708" w:right="-284" w:firstLine="0"/>
        <w:jc w:val="center"/>
        <w:rPr>
          <w:rStyle w:val="FontStyle28"/>
          <w:rFonts w:cs="Calibri"/>
          <w:sz w:val="24"/>
          <w:lang w:eastAsia="en-US"/>
        </w:rPr>
      </w:pPr>
    </w:p>
    <w:p w:rsidR="0016177B" w:rsidRDefault="0016177B" w:rsidP="004E270D">
      <w:pPr>
        <w:pStyle w:val="Style19"/>
        <w:widowControl/>
        <w:tabs>
          <w:tab w:val="left" w:pos="284"/>
          <w:tab w:val="left" w:pos="960"/>
        </w:tabs>
        <w:spacing w:line="240" w:lineRule="auto"/>
        <w:ind w:left="708" w:right="-284" w:firstLine="0"/>
        <w:rPr>
          <w:rStyle w:val="FontStyle28"/>
          <w:rFonts w:cs="Calibri"/>
          <w:sz w:val="24"/>
          <w:lang w:eastAsia="en-US"/>
        </w:rPr>
      </w:pPr>
    </w:p>
    <w:p w:rsidR="0016177B" w:rsidRDefault="0016177B" w:rsidP="004E270D">
      <w:pPr>
        <w:pStyle w:val="Style19"/>
        <w:widowControl/>
        <w:tabs>
          <w:tab w:val="left" w:pos="284"/>
          <w:tab w:val="left" w:pos="960"/>
        </w:tabs>
        <w:spacing w:line="240" w:lineRule="auto"/>
        <w:ind w:left="708" w:right="-284" w:firstLine="0"/>
        <w:rPr>
          <w:rStyle w:val="FontStyle28"/>
          <w:rFonts w:cs="Calibri"/>
          <w:sz w:val="24"/>
          <w:lang w:eastAsia="en-US"/>
        </w:rPr>
      </w:pPr>
    </w:p>
    <w:p w:rsidR="004E270D" w:rsidRPr="0016177B" w:rsidRDefault="004E270D" w:rsidP="004E270D">
      <w:pPr>
        <w:pStyle w:val="Style19"/>
        <w:widowControl/>
        <w:tabs>
          <w:tab w:val="left" w:pos="284"/>
          <w:tab w:val="left" w:pos="960"/>
        </w:tabs>
        <w:spacing w:line="240" w:lineRule="auto"/>
        <w:ind w:left="708" w:right="-284" w:firstLine="0"/>
        <w:rPr>
          <w:rStyle w:val="FontStyle28"/>
          <w:rFonts w:cs="Calibri"/>
          <w:sz w:val="12"/>
          <w:szCs w:val="16"/>
          <w:lang w:eastAsia="en-US"/>
        </w:rPr>
      </w:pPr>
    </w:p>
    <w:sectPr w:rsidR="004E270D" w:rsidRPr="0016177B" w:rsidSect="006F330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FB" w:rsidRDefault="009266FB" w:rsidP="002E2AE4">
      <w:pPr>
        <w:spacing w:after="0" w:line="240" w:lineRule="auto"/>
      </w:pPr>
      <w:r>
        <w:separator/>
      </w:r>
    </w:p>
  </w:endnote>
  <w:endnote w:type="continuationSeparator" w:id="0">
    <w:p w:rsidR="009266FB" w:rsidRDefault="009266FB" w:rsidP="002E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8097"/>
      <w:docPartObj>
        <w:docPartGallery w:val="Page Numbers (Bottom of Page)"/>
        <w:docPartUnique/>
      </w:docPartObj>
    </w:sdtPr>
    <w:sdtEndPr/>
    <w:sdtContent>
      <w:p w:rsidR="00B347F0" w:rsidRDefault="009266FB" w:rsidP="00423128">
        <w:pPr>
          <w:pStyle w:val="a6"/>
          <w:jc w:val="center"/>
        </w:pPr>
      </w:p>
    </w:sdtContent>
  </w:sdt>
  <w:p w:rsidR="00B347F0" w:rsidRDefault="00B347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FB" w:rsidRDefault="009266FB" w:rsidP="002E2AE4">
      <w:pPr>
        <w:spacing w:after="0" w:line="240" w:lineRule="auto"/>
      </w:pPr>
      <w:r>
        <w:separator/>
      </w:r>
    </w:p>
  </w:footnote>
  <w:footnote w:type="continuationSeparator" w:id="0">
    <w:p w:rsidR="009266FB" w:rsidRDefault="009266FB" w:rsidP="002E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D274A"/>
    <w:multiLevelType w:val="hybridMultilevel"/>
    <w:tmpl w:val="DDB8710E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0138"/>
    <w:multiLevelType w:val="hybridMultilevel"/>
    <w:tmpl w:val="D05AAABA"/>
    <w:lvl w:ilvl="0" w:tplc="08621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B821E94"/>
    <w:multiLevelType w:val="hybridMultilevel"/>
    <w:tmpl w:val="791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F7669"/>
    <w:multiLevelType w:val="hybridMultilevel"/>
    <w:tmpl w:val="465A383A"/>
    <w:lvl w:ilvl="0" w:tplc="7DDC0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D2"/>
    <w:rsid w:val="000411B4"/>
    <w:rsid w:val="00041915"/>
    <w:rsid w:val="000545CA"/>
    <w:rsid w:val="000C0971"/>
    <w:rsid w:val="000F0A48"/>
    <w:rsid w:val="0012319F"/>
    <w:rsid w:val="00132CCB"/>
    <w:rsid w:val="0013689A"/>
    <w:rsid w:val="0016177B"/>
    <w:rsid w:val="001738C0"/>
    <w:rsid w:val="001B722B"/>
    <w:rsid w:val="001F2004"/>
    <w:rsid w:val="001F7259"/>
    <w:rsid w:val="0020653D"/>
    <w:rsid w:val="002468B6"/>
    <w:rsid w:val="00251B0E"/>
    <w:rsid w:val="002618B2"/>
    <w:rsid w:val="002E2AE4"/>
    <w:rsid w:val="0036743C"/>
    <w:rsid w:val="003E03C6"/>
    <w:rsid w:val="004210A7"/>
    <w:rsid w:val="00423128"/>
    <w:rsid w:val="00474869"/>
    <w:rsid w:val="004878AB"/>
    <w:rsid w:val="004D442C"/>
    <w:rsid w:val="004E270D"/>
    <w:rsid w:val="005028A3"/>
    <w:rsid w:val="005205EF"/>
    <w:rsid w:val="00581305"/>
    <w:rsid w:val="00596042"/>
    <w:rsid w:val="005C617E"/>
    <w:rsid w:val="005E714A"/>
    <w:rsid w:val="00601189"/>
    <w:rsid w:val="00623782"/>
    <w:rsid w:val="00646933"/>
    <w:rsid w:val="00673739"/>
    <w:rsid w:val="00692670"/>
    <w:rsid w:val="006B2FFA"/>
    <w:rsid w:val="006F330B"/>
    <w:rsid w:val="007668B6"/>
    <w:rsid w:val="00771060"/>
    <w:rsid w:val="00782D9C"/>
    <w:rsid w:val="007A22FB"/>
    <w:rsid w:val="007F24A9"/>
    <w:rsid w:val="00805673"/>
    <w:rsid w:val="00853EDE"/>
    <w:rsid w:val="00887E0D"/>
    <w:rsid w:val="008912B4"/>
    <w:rsid w:val="008A52D4"/>
    <w:rsid w:val="008A548B"/>
    <w:rsid w:val="008B2043"/>
    <w:rsid w:val="008F65A6"/>
    <w:rsid w:val="0092656F"/>
    <w:rsid w:val="009266FB"/>
    <w:rsid w:val="0096555C"/>
    <w:rsid w:val="009668EE"/>
    <w:rsid w:val="00967562"/>
    <w:rsid w:val="009C0C6D"/>
    <w:rsid w:val="00A10140"/>
    <w:rsid w:val="00A32832"/>
    <w:rsid w:val="00AA0557"/>
    <w:rsid w:val="00AB77B5"/>
    <w:rsid w:val="00AC157B"/>
    <w:rsid w:val="00AE43DB"/>
    <w:rsid w:val="00B347F0"/>
    <w:rsid w:val="00B96188"/>
    <w:rsid w:val="00BA7E79"/>
    <w:rsid w:val="00BB792D"/>
    <w:rsid w:val="00BC2BF3"/>
    <w:rsid w:val="00C11465"/>
    <w:rsid w:val="00C34273"/>
    <w:rsid w:val="00C61B21"/>
    <w:rsid w:val="00C71A6F"/>
    <w:rsid w:val="00CA0059"/>
    <w:rsid w:val="00CB4B99"/>
    <w:rsid w:val="00D111C7"/>
    <w:rsid w:val="00D82DD6"/>
    <w:rsid w:val="00DB008B"/>
    <w:rsid w:val="00DB2545"/>
    <w:rsid w:val="00DD3982"/>
    <w:rsid w:val="00DE487A"/>
    <w:rsid w:val="00DF1E40"/>
    <w:rsid w:val="00E04721"/>
    <w:rsid w:val="00E11BBF"/>
    <w:rsid w:val="00E468D2"/>
    <w:rsid w:val="00E60A31"/>
    <w:rsid w:val="00E61194"/>
    <w:rsid w:val="00E67B48"/>
    <w:rsid w:val="00EE212C"/>
    <w:rsid w:val="00EE4F48"/>
    <w:rsid w:val="00EE617D"/>
    <w:rsid w:val="00F1450D"/>
    <w:rsid w:val="00F240A3"/>
    <w:rsid w:val="00F77DBF"/>
    <w:rsid w:val="00FB44A6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2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67373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qFormat/>
    <w:rsid w:val="00E468D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qFormat/>
    <w:rsid w:val="00692670"/>
    <w:pPr>
      <w:ind w:left="720"/>
    </w:pPr>
  </w:style>
  <w:style w:type="character" w:customStyle="1" w:styleId="FontStyle28">
    <w:name w:val="Font Style28"/>
    <w:uiPriority w:val="99"/>
    <w:rsid w:val="00692670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692670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AE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2E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AE4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347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7F0"/>
    <w:rPr>
      <w:rFonts w:ascii="Lucida Grande" w:eastAsia="Calibri" w:hAnsi="Lucida Grande" w:cs="Lucida Grande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347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47F0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47F0"/>
    <w:rPr>
      <w:rFonts w:ascii="Calibri" w:eastAsia="Calibri" w:hAnsi="Calibri" w:cs="Calibri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47F0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47F0"/>
    <w:rPr>
      <w:rFonts w:ascii="Calibri" w:eastAsia="Calibri" w:hAnsi="Calibri" w:cs="Calibri"/>
      <w:b/>
      <w:bCs/>
      <w:sz w:val="20"/>
      <w:szCs w:val="20"/>
    </w:rPr>
  </w:style>
  <w:style w:type="paragraph" w:styleId="af">
    <w:name w:val="Revision"/>
    <w:hidden/>
    <w:uiPriority w:val="99"/>
    <w:semiHidden/>
    <w:rsid w:val="00B347F0"/>
    <w:pPr>
      <w:spacing w:after="0" w:line="240" w:lineRule="auto"/>
    </w:pPr>
    <w:rPr>
      <w:rFonts w:ascii="Calibri" w:eastAsia="Calibri" w:hAnsi="Calibri" w:cs="Calibri"/>
    </w:rPr>
  </w:style>
  <w:style w:type="character" w:customStyle="1" w:styleId="Hyperlink0">
    <w:name w:val="Hyperlink.0"/>
    <w:basedOn w:val="a0"/>
    <w:rsid w:val="00EE212C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7373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E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zMalanchuk</dc:creator>
  <cp:lastModifiedBy>User</cp:lastModifiedBy>
  <cp:revision>6</cp:revision>
  <dcterms:created xsi:type="dcterms:W3CDTF">2017-02-21T08:12:00Z</dcterms:created>
  <dcterms:modified xsi:type="dcterms:W3CDTF">2017-03-28T14:53:00Z</dcterms:modified>
</cp:coreProperties>
</file>